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A076F" w14:textId="77777777" w:rsidR="00A27719" w:rsidRPr="00A27719" w:rsidRDefault="00A27719" w:rsidP="006163E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5BF961" w14:textId="54027017" w:rsidR="00234BDF" w:rsidRPr="00234BDF" w:rsidRDefault="00DF077F" w:rsidP="00234B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Извещение </w:t>
      </w:r>
      <w:r w:rsidR="00286AA0"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52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предварительном согласовании </w:t>
      </w:r>
    </w:p>
    <w:p w14:paraId="3C7ABFBA" w14:textId="48EFEB05" w:rsidR="00DF077F" w:rsidRDefault="00AB5214" w:rsidP="00234B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предоставления </w:t>
      </w:r>
      <w:r w:rsidR="00234BDF"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>земельн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ого</w:t>
      </w:r>
      <w:r w:rsidR="00DF077F"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234BDF" w:rsidRPr="00234B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180DB1">
        <w:rPr>
          <w:rFonts w:ascii="Times New Roman" w:hAnsi="Times New Roman" w:cs="Times New Roman"/>
          <w:b/>
          <w:sz w:val="28"/>
          <w:szCs w:val="28"/>
          <w:lang w:eastAsia="ru-RU"/>
        </w:rPr>
        <w:t>собственность</w:t>
      </w:r>
    </w:p>
    <w:p w14:paraId="2EB14DC4" w14:textId="630119B0" w:rsidR="00AB5214" w:rsidRDefault="00AB5214" w:rsidP="00234B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C436BB3" w14:textId="0187880D" w:rsidR="00AB5214" w:rsidRDefault="00AB5214" w:rsidP="00234BD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77AFBEA" w14:textId="77777777" w:rsidR="00AB5214" w:rsidRPr="00A27719" w:rsidRDefault="00AB5214" w:rsidP="00234BDF">
      <w:pPr>
        <w:pStyle w:val="a7"/>
        <w:jc w:val="center"/>
        <w:rPr>
          <w:lang w:eastAsia="ru-RU"/>
        </w:rPr>
      </w:pPr>
    </w:p>
    <w:p w14:paraId="4C1A12F8" w14:textId="1C7BA88A" w:rsidR="00D5125D" w:rsidRPr="00E73579" w:rsidRDefault="00DF077F" w:rsidP="001214BB">
      <w:pPr>
        <w:pStyle w:val="a7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719">
        <w:rPr>
          <w:sz w:val="28"/>
          <w:szCs w:val="28"/>
          <w:lang w:eastAsia="ru-RU"/>
        </w:rPr>
        <w:t>   </w:t>
      </w:r>
      <w:r w:rsidR="00FA0B04" w:rsidRPr="00E7357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FA0B04" w:rsidRPr="00E73579">
        <w:rPr>
          <w:rFonts w:ascii="Times New Roman" w:hAnsi="Times New Roman" w:cs="Times New Roman"/>
          <w:sz w:val="24"/>
          <w:szCs w:val="24"/>
          <w:shd w:val="clear" w:color="auto" w:fill="FFFFFF"/>
        </w:rPr>
        <w:t>дминистрация</w:t>
      </w:r>
      <w:r w:rsidRPr="00E735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Ветлужского муниципального  округа</w:t>
      </w:r>
      <w:r w:rsidR="00FA0B04" w:rsidRPr="00E735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Нижегородской области</w:t>
      </w:r>
      <w:r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, в соответствии со ст.39.18 Земельного Кодекса РФ, извещает о возможности предоставления в </w:t>
      </w:r>
      <w:r w:rsidR="00180DB1">
        <w:rPr>
          <w:rFonts w:ascii="Times New Roman" w:hAnsi="Times New Roman" w:cs="Times New Roman"/>
          <w:sz w:val="24"/>
          <w:szCs w:val="24"/>
          <w:lang w:eastAsia="ru-RU"/>
        </w:rPr>
        <w:t>собственность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 земельн</w:t>
      </w:r>
      <w:r w:rsidR="008B3B76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 участк</w:t>
      </w:r>
      <w:r w:rsidR="008B3B76">
        <w:rPr>
          <w:rFonts w:ascii="Times New Roman" w:hAnsi="Times New Roman" w:cs="Times New Roman"/>
          <w:sz w:val="24"/>
          <w:szCs w:val="24"/>
          <w:lang w:eastAsia="ru-RU"/>
        </w:rPr>
        <w:t>а, имеющего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 адресный ориентир: Российская Федерация,</w:t>
      </w:r>
      <w:r w:rsidR="00234B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Нижегородская область, Ветлужский муниципальный округ,  </w:t>
      </w:r>
      <w:r w:rsidR="00694485">
        <w:rPr>
          <w:rFonts w:ascii="Times New Roman" w:hAnsi="Times New Roman" w:cs="Times New Roman"/>
          <w:sz w:val="24"/>
          <w:szCs w:val="24"/>
          <w:lang w:eastAsia="ru-RU"/>
        </w:rPr>
        <w:t>город Ветлуга, улица Сосновая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40D5C">
        <w:rPr>
          <w:rFonts w:ascii="Times New Roman" w:hAnsi="Times New Roman" w:cs="Times New Roman"/>
          <w:sz w:val="24"/>
          <w:szCs w:val="24"/>
          <w:lang w:eastAsia="ru-RU"/>
        </w:rPr>
        <w:t xml:space="preserve"> рядом с  домом № </w:t>
      </w:r>
      <w:r w:rsidR="00992FB7">
        <w:rPr>
          <w:rFonts w:ascii="Times New Roman" w:hAnsi="Times New Roman" w:cs="Times New Roman"/>
          <w:sz w:val="24"/>
          <w:szCs w:val="24"/>
          <w:lang w:eastAsia="ru-RU"/>
        </w:rPr>
        <w:t>29</w:t>
      </w:r>
      <w:r w:rsidR="0075666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  площадью </w:t>
      </w:r>
      <w:r w:rsidR="00F17DF2">
        <w:rPr>
          <w:rFonts w:ascii="Times New Roman" w:hAnsi="Times New Roman" w:cs="Times New Roman"/>
          <w:sz w:val="24"/>
          <w:szCs w:val="24"/>
          <w:lang w:eastAsia="ru-RU"/>
        </w:rPr>
        <w:t>1229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>., с кадастровым номером 52:01:</w:t>
      </w:r>
      <w:r w:rsidR="00694485">
        <w:rPr>
          <w:rFonts w:ascii="Times New Roman" w:hAnsi="Times New Roman" w:cs="Times New Roman"/>
          <w:sz w:val="24"/>
          <w:szCs w:val="24"/>
          <w:lang w:eastAsia="ru-RU"/>
        </w:rPr>
        <w:t>020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694485">
        <w:rPr>
          <w:rFonts w:ascii="Times New Roman" w:hAnsi="Times New Roman" w:cs="Times New Roman"/>
          <w:sz w:val="24"/>
          <w:szCs w:val="24"/>
          <w:lang w:eastAsia="ru-RU"/>
        </w:rPr>
        <w:t>90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2177A5">
        <w:rPr>
          <w:rFonts w:ascii="Times New Roman" w:hAnsi="Times New Roman" w:cs="Times New Roman"/>
          <w:sz w:val="24"/>
          <w:szCs w:val="24"/>
          <w:lang w:eastAsia="ru-RU"/>
        </w:rPr>
        <w:t>ЗУ1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>, с видом разрешен</w:t>
      </w:r>
      <w:r w:rsidR="00234BDF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D5125D"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ого использованием - для </w:t>
      </w:r>
      <w:r w:rsidR="00F17DF2">
        <w:rPr>
          <w:rFonts w:ascii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="008B3B7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F568A1D" w14:textId="77777777" w:rsidR="009463E2" w:rsidRPr="00E73579" w:rsidRDefault="00E3513E" w:rsidP="00E351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</w:t>
      </w:r>
      <w:r w:rsidR="009463E2" w:rsidRPr="00E73579">
        <w:rPr>
          <w:rFonts w:ascii="Times New Roman" w:hAnsi="Times New Roman" w:cs="Times New Roman"/>
          <w:sz w:val="24"/>
          <w:szCs w:val="24"/>
        </w:rPr>
        <w:t>хем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463E2" w:rsidRPr="00E73579">
        <w:rPr>
          <w:rFonts w:ascii="Times New Roman" w:hAnsi="Times New Roman" w:cs="Times New Roman"/>
          <w:sz w:val="24"/>
          <w:szCs w:val="24"/>
        </w:rPr>
        <w:t xml:space="preserve"> расположения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прилагается.</w:t>
      </w:r>
    </w:p>
    <w:p w14:paraId="13941165" w14:textId="16F6B56E" w:rsidR="001214BB" w:rsidRDefault="00DF077F" w:rsidP="001214BB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579">
        <w:rPr>
          <w:rFonts w:ascii="Times New Roman" w:hAnsi="Times New Roman" w:cs="Times New Roman"/>
          <w:sz w:val="24"/>
          <w:szCs w:val="24"/>
          <w:lang w:eastAsia="ru-RU"/>
        </w:rPr>
        <w:t xml:space="preserve">   </w:t>
      </w:r>
      <w:r w:rsidR="001214BB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вышеуказанного земельного участка вправе подать заявление о намерении участвовать в аукционе по продаже права на заключение договора </w:t>
      </w:r>
      <w:r w:rsidR="00A6626F">
        <w:rPr>
          <w:rFonts w:ascii="Times New Roman" w:hAnsi="Times New Roman" w:cs="Times New Roman"/>
          <w:sz w:val="24"/>
          <w:szCs w:val="24"/>
        </w:rPr>
        <w:t>купли-продажи</w:t>
      </w:r>
      <w:r w:rsidR="001214BB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 течение 30 дней с даты опубликования информации </w:t>
      </w:r>
      <w:r w:rsidRPr="00E7357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E735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Нижегородская область, г. Ветлуга, ул. Ленина, д.42, каб.37 (Отдел имущественных отношений администрации Ветлужского муниципального  округа), </w:t>
      </w:r>
      <w:r w:rsidR="001214BB">
        <w:rPr>
          <w:rFonts w:ascii="Times New Roman" w:hAnsi="Times New Roman" w:cs="Times New Roman"/>
          <w:sz w:val="24"/>
          <w:szCs w:val="24"/>
        </w:rPr>
        <w:t xml:space="preserve">способ подачи - лично или почтой России; при подаче лично (или через представителя) время приема по рабочим дням с    </w:t>
      </w:r>
      <w:r w:rsidR="001214BB" w:rsidRPr="00E73579">
        <w:rPr>
          <w:rFonts w:ascii="Times New Roman" w:hAnsi="Times New Roman" w:cs="Times New Roman"/>
          <w:sz w:val="24"/>
          <w:szCs w:val="24"/>
        </w:rPr>
        <w:t>8 ч. 00 мин. до 1</w:t>
      </w:r>
      <w:r w:rsidR="001214BB">
        <w:rPr>
          <w:rFonts w:ascii="Times New Roman" w:hAnsi="Times New Roman" w:cs="Times New Roman"/>
          <w:sz w:val="24"/>
          <w:szCs w:val="24"/>
        </w:rPr>
        <w:t>2</w:t>
      </w:r>
      <w:r w:rsidR="001214BB" w:rsidRPr="00E73579">
        <w:rPr>
          <w:rFonts w:ascii="Times New Roman" w:hAnsi="Times New Roman" w:cs="Times New Roman"/>
          <w:sz w:val="24"/>
          <w:szCs w:val="24"/>
        </w:rPr>
        <w:t xml:space="preserve"> ч. 00 мин.</w:t>
      </w:r>
      <w:r w:rsidR="001214BB">
        <w:rPr>
          <w:rFonts w:ascii="Times New Roman" w:hAnsi="Times New Roman" w:cs="Times New Roman"/>
          <w:sz w:val="24"/>
          <w:szCs w:val="24"/>
        </w:rPr>
        <w:t xml:space="preserve"> и с 13 ч,00 мин до  16 ч.00 мин</w:t>
      </w:r>
      <w:r w:rsidR="001214BB" w:rsidRPr="00E73579">
        <w:rPr>
          <w:rFonts w:ascii="Times New Roman" w:hAnsi="Times New Roman" w:cs="Times New Roman"/>
          <w:sz w:val="24"/>
          <w:szCs w:val="24"/>
        </w:rPr>
        <w:t>, каждый день, выходной - суббота, воскресенье</w:t>
      </w:r>
      <w:r w:rsidR="001214BB">
        <w:rPr>
          <w:rFonts w:ascii="Times New Roman" w:hAnsi="Times New Roman" w:cs="Times New Roman"/>
          <w:sz w:val="24"/>
          <w:szCs w:val="24"/>
        </w:rPr>
        <w:t>.</w:t>
      </w:r>
    </w:p>
    <w:p w14:paraId="21D346A0" w14:textId="4D3DB222" w:rsidR="001214BB" w:rsidRDefault="001214BB" w:rsidP="001214BB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Дата окончания приёма заявлений – 30 день со дня опубликования извещения.</w:t>
      </w:r>
    </w:p>
    <w:p w14:paraId="52E7900D" w14:textId="77777777" w:rsidR="00C25B40" w:rsidRDefault="00C25B40" w:rsidP="001214BB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DD581A" w14:textId="22645472" w:rsidR="006163E7" w:rsidRDefault="006163E7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7E084CD0" w14:textId="1F77B8A2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4EF2D613" w14:textId="550B6BB8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3230635C" w14:textId="0560A162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671BE1B9" w14:textId="33AF6E18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6C1F5A2B" w14:textId="09D32075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0390CD4C" w14:textId="65209734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2E558161" w14:textId="215137C3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43D4FF4B" w14:textId="5D52B6B6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4938557C" w14:textId="11344912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1DE3F4E8" w14:textId="4D37390E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5A94A095" w14:textId="12E14D72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6864D5AB" w14:textId="7F65F75B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05CF5007" w14:textId="7D3DDAA8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48FA4F20" w14:textId="45BA4E46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1759B07E" w14:textId="66D49C2D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0578525A" w14:textId="73FBFEAA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2565B3E6" w14:textId="49B34703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7DB80A5D" w14:textId="18728E8B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7DD32E9A" w14:textId="29AFCE6C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588EBE1B" w14:textId="771FE679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1DD9B9E7" w14:textId="44BD95D4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3829C7B9" w14:textId="35DFD8A7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67874D57" w14:textId="4CAEF82B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6F73633C" w14:textId="38B2D7EE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401284ED" w14:textId="21824C2B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1EB0DFD2" w14:textId="028738BC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189835AD" w14:textId="224FFC3A" w:rsidR="0058380A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p w14:paraId="718C0765" w14:textId="77777777" w:rsidR="0058380A" w:rsidRPr="00E73579" w:rsidRDefault="0058380A" w:rsidP="00E73579">
      <w:pPr>
        <w:pStyle w:val="a7"/>
        <w:jc w:val="both"/>
        <w:rPr>
          <w:rFonts w:ascii="Times New Roman" w:hAnsi="Times New Roman" w:cs="Times New Roman"/>
          <w:color w:val="3C6699"/>
          <w:sz w:val="24"/>
          <w:szCs w:val="24"/>
        </w:rPr>
      </w:pPr>
    </w:p>
    <w:sectPr w:rsidR="0058380A" w:rsidRPr="00E7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2CD"/>
    <w:rsid w:val="001214BB"/>
    <w:rsid w:val="0012619E"/>
    <w:rsid w:val="00180DB1"/>
    <w:rsid w:val="0019079D"/>
    <w:rsid w:val="002177A5"/>
    <w:rsid w:val="00220859"/>
    <w:rsid w:val="00234BDF"/>
    <w:rsid w:val="002438C7"/>
    <w:rsid w:val="00256482"/>
    <w:rsid w:val="00256939"/>
    <w:rsid w:val="00263BA2"/>
    <w:rsid w:val="00286AA0"/>
    <w:rsid w:val="0029551A"/>
    <w:rsid w:val="002F4EB5"/>
    <w:rsid w:val="00336BC7"/>
    <w:rsid w:val="00377B43"/>
    <w:rsid w:val="003C5D86"/>
    <w:rsid w:val="0040084A"/>
    <w:rsid w:val="00552FB5"/>
    <w:rsid w:val="0058380A"/>
    <w:rsid w:val="005952CD"/>
    <w:rsid w:val="006163E7"/>
    <w:rsid w:val="00671B94"/>
    <w:rsid w:val="00694485"/>
    <w:rsid w:val="006E0677"/>
    <w:rsid w:val="00740D5C"/>
    <w:rsid w:val="00756666"/>
    <w:rsid w:val="008B3B76"/>
    <w:rsid w:val="00926699"/>
    <w:rsid w:val="00945212"/>
    <w:rsid w:val="009463E2"/>
    <w:rsid w:val="00992FB7"/>
    <w:rsid w:val="009A1C64"/>
    <w:rsid w:val="00A27719"/>
    <w:rsid w:val="00A6626F"/>
    <w:rsid w:val="00AB5214"/>
    <w:rsid w:val="00BA250F"/>
    <w:rsid w:val="00C25B40"/>
    <w:rsid w:val="00D5125D"/>
    <w:rsid w:val="00DB6468"/>
    <w:rsid w:val="00DF077F"/>
    <w:rsid w:val="00E3513E"/>
    <w:rsid w:val="00E73579"/>
    <w:rsid w:val="00E8064C"/>
    <w:rsid w:val="00F17DF2"/>
    <w:rsid w:val="00F87C42"/>
    <w:rsid w:val="00FA0B04"/>
    <w:rsid w:val="00FE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7013"/>
  <w15:docId w15:val="{0FC4C41F-5F67-4750-AB0F-84F39C5C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2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52CD"/>
    <w:rPr>
      <w:color w:val="0000FF"/>
      <w:u w:val="single"/>
    </w:rPr>
  </w:style>
  <w:style w:type="paragraph" w:customStyle="1" w:styleId="menured">
    <w:name w:val="menured"/>
    <w:basedOn w:val="a"/>
    <w:rsid w:val="003C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6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E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73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Nikitina</cp:lastModifiedBy>
  <cp:revision>47</cp:revision>
  <cp:lastPrinted>2026-07-17T08:32:00Z</cp:lastPrinted>
  <dcterms:created xsi:type="dcterms:W3CDTF">2023-03-10T06:29:00Z</dcterms:created>
  <dcterms:modified xsi:type="dcterms:W3CDTF">2026-08-19T12:09:00Z</dcterms:modified>
</cp:coreProperties>
</file>